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CD" w:rsidRDefault="006A49CB" w:rsidP="00221A17">
      <w:pPr>
        <w:pStyle w:val="Title"/>
      </w:pPr>
      <w:r>
        <w:t>Florida Ambulance Association</w:t>
      </w:r>
    </w:p>
    <w:p w:rsidR="009B4718" w:rsidRDefault="00253301" w:rsidP="000163D6">
      <w:pPr>
        <w:pBdr>
          <w:top w:val="single" w:sz="4" w:space="1" w:color="44546A" w:themeColor="text2"/>
        </w:pBdr>
        <w:jc w:val="center"/>
      </w:pPr>
      <w:r>
        <w:t xml:space="preserve"> </w:t>
      </w:r>
      <w:sdt>
        <w:sdtPr>
          <w:id w:val="-845941156"/>
          <w:placeholder>
            <w:docPart w:val="4DD91C680C814761B6061AE901C4DDEF"/>
          </w:placeholder>
        </w:sdtPr>
        <w:sdtEndPr/>
        <w:sdtContent>
          <w:r w:rsidR="00EA3F5F">
            <w:t xml:space="preserve"> </w:t>
          </w:r>
          <w:r w:rsidR="006A49CB">
            <w:t xml:space="preserve">Meeting </w:t>
          </w:r>
          <w:r w:rsidR="00C220A6">
            <w:t>Agenda</w:t>
          </w:r>
          <w:r w:rsidR="006A49CB">
            <w:t xml:space="preserve"> | </w:t>
          </w:r>
          <w:r w:rsidR="00937A8A">
            <w:t>January 19, 2017 at 8:00</w:t>
          </w:r>
          <w:r w:rsidR="00AD02B6">
            <w:t xml:space="preserve"> a.m</w:t>
          </w:r>
          <w:r w:rsidR="00C220A6">
            <w:t xml:space="preserve">. </w:t>
          </w:r>
          <w:r w:rsidR="00622E28">
            <w:t xml:space="preserve">ET </w:t>
          </w:r>
          <w:r w:rsidR="009D406B">
            <w:t xml:space="preserve">| </w:t>
          </w:r>
          <w:r w:rsidR="00937A8A">
            <w:t>Daytona Beach</w:t>
          </w:r>
          <w:r w:rsidR="00E66007">
            <w:t>, FL</w:t>
          </w:r>
        </w:sdtContent>
      </w:sdt>
    </w:p>
    <w:p w:rsidR="00D26737" w:rsidRDefault="00080E7C">
      <w:pPr>
        <w:pStyle w:val="Heading1"/>
      </w:pPr>
      <w:r>
        <w:t>Pres</w:t>
      </w:r>
      <w:r w:rsidR="00D26737">
        <w:t>i</w:t>
      </w:r>
      <w:r>
        <w:t>d</w:t>
      </w:r>
      <w:r w:rsidR="00D26737">
        <w:t>ent’s Greeting &amp; We</w:t>
      </w:r>
      <w:r w:rsidR="00937A8A">
        <w:t>lc</w:t>
      </w:r>
      <w:r w:rsidR="00D26737">
        <w:t>ome</w:t>
      </w:r>
    </w:p>
    <w:p w:rsidR="003A4FCD" w:rsidRDefault="00C220A6" w:rsidP="00D26737">
      <w:pPr>
        <w:pStyle w:val="ListParagraph"/>
        <w:numPr>
          <w:ilvl w:val="0"/>
          <w:numId w:val="26"/>
        </w:numPr>
      </w:pPr>
      <w:r>
        <w:t>Review</w:t>
      </w:r>
      <w:r w:rsidR="00CA72FD">
        <w:t>/approve</w:t>
      </w:r>
      <w:r>
        <w:t xml:space="preserve"> </w:t>
      </w:r>
      <w:hyperlink r:id="rId9" w:history="1">
        <w:r w:rsidRPr="00322990">
          <w:rPr>
            <w:rStyle w:val="Hyperlink"/>
          </w:rPr>
          <w:t xml:space="preserve">minutes from the </w:t>
        </w:r>
        <w:r w:rsidR="00937A8A" w:rsidRPr="00322990">
          <w:rPr>
            <w:rStyle w:val="Hyperlink"/>
          </w:rPr>
          <w:t>October</w:t>
        </w:r>
        <w:r w:rsidRPr="00322990">
          <w:rPr>
            <w:rStyle w:val="Hyperlink"/>
          </w:rPr>
          <w:t xml:space="preserve"> </w:t>
        </w:r>
        <w:r w:rsidR="00937A8A" w:rsidRPr="00322990">
          <w:rPr>
            <w:rStyle w:val="Hyperlink"/>
          </w:rPr>
          <w:t>m</w:t>
        </w:r>
        <w:r w:rsidRPr="00322990">
          <w:rPr>
            <w:rStyle w:val="Hyperlink"/>
          </w:rPr>
          <w:t>embership meeting</w:t>
        </w:r>
      </w:hyperlink>
      <w:r w:rsidR="008C5F6E">
        <w:t>.</w:t>
      </w:r>
    </w:p>
    <w:p w:rsidR="00CA72FD" w:rsidRDefault="00CA72FD" w:rsidP="00D26737">
      <w:pPr>
        <w:pStyle w:val="ListParagraph"/>
        <w:numPr>
          <w:ilvl w:val="0"/>
          <w:numId w:val="26"/>
        </w:numPr>
      </w:pPr>
      <w:r>
        <w:t>Today’s meeting is on a very tight timeline.</w:t>
      </w:r>
    </w:p>
    <w:p w:rsidR="003A4FCD" w:rsidRDefault="008C5F6E">
      <w:pPr>
        <w:pStyle w:val="Heading1"/>
      </w:pPr>
      <w:r>
        <w:t>Financial Report</w:t>
      </w:r>
    </w:p>
    <w:p w:rsidR="009500AF" w:rsidRDefault="009D226D" w:rsidP="00E01277">
      <w:pPr>
        <w:pStyle w:val="ListParagraph"/>
        <w:numPr>
          <w:ilvl w:val="0"/>
          <w:numId w:val="26"/>
        </w:numPr>
      </w:pPr>
      <w:r>
        <w:t xml:space="preserve">The </w:t>
      </w:r>
      <w:r w:rsidR="00322990">
        <w:t>December 31, 2016</w:t>
      </w:r>
      <w:r>
        <w:t xml:space="preserve"> </w:t>
      </w:r>
      <w:r w:rsidR="009500AF">
        <w:t xml:space="preserve">month-end bank balance was </w:t>
      </w:r>
      <w:r w:rsidR="00322990" w:rsidRPr="00322990">
        <w:t>$105,599.69</w:t>
      </w:r>
      <w:r w:rsidR="00322990">
        <w:t>, a year-over-year increase of $88,</w:t>
      </w:r>
      <w:r w:rsidR="00322990" w:rsidRPr="00322990">
        <w:t>051.89</w:t>
      </w:r>
      <w:r w:rsidR="009500AF">
        <w:t>.</w:t>
      </w:r>
      <w:r w:rsidR="00A3352B">
        <w:t xml:space="preserve"> </w:t>
      </w:r>
    </w:p>
    <w:p w:rsidR="00322990" w:rsidRPr="002613B7" w:rsidRDefault="00322990" w:rsidP="00D26737">
      <w:pPr>
        <w:pStyle w:val="ListParagraph"/>
        <w:numPr>
          <w:ilvl w:val="0"/>
          <w:numId w:val="26"/>
        </w:numPr>
        <w:rPr>
          <w:highlight w:val="yellow"/>
        </w:rPr>
      </w:pPr>
      <w:r w:rsidRPr="002613B7">
        <w:rPr>
          <w:highlight w:val="yellow"/>
        </w:rPr>
        <w:t xml:space="preserve">If you have not yet renewed, please contact </w:t>
      </w:r>
      <w:hyperlink r:id="rId10" w:history="1">
        <w:r w:rsidRPr="002613B7">
          <w:rPr>
            <w:rStyle w:val="Hyperlink"/>
            <w:highlight w:val="yellow"/>
          </w:rPr>
          <w:t>faa@the-aaa.org</w:t>
        </w:r>
      </w:hyperlink>
      <w:r w:rsidRPr="002613B7">
        <w:rPr>
          <w:highlight w:val="yellow"/>
        </w:rPr>
        <w:t xml:space="preserve"> for a copy of your invoice. Paper copies are also here in Daytona—see Amanda Riordan for assistance.</w:t>
      </w:r>
    </w:p>
    <w:p w:rsidR="00BB5014" w:rsidRDefault="00BB5014" w:rsidP="00BB5014">
      <w:pPr>
        <w:pStyle w:val="Heading1"/>
      </w:pPr>
      <w:r w:rsidRPr="00F80C14">
        <w:t>Florida Office of the Insurance Consumer Advocate’s Emergency Medical Transportation Working Group</w:t>
      </w:r>
    </w:p>
    <w:p w:rsidR="00E060AB" w:rsidRDefault="00E060AB" w:rsidP="00BB5014">
      <w:pPr>
        <w:pStyle w:val="ListParagraph"/>
        <w:numPr>
          <w:ilvl w:val="0"/>
          <w:numId w:val="42"/>
        </w:numPr>
      </w:pPr>
      <w:r>
        <w:t xml:space="preserve">20 responses were received to the recent FAA Ambulance Provider Survey. </w:t>
      </w:r>
    </w:p>
    <w:p w:rsidR="00E060AB" w:rsidRDefault="00E060AB" w:rsidP="001F11DA">
      <w:pPr>
        <w:pStyle w:val="ListParagraph"/>
        <w:numPr>
          <w:ilvl w:val="0"/>
          <w:numId w:val="42"/>
        </w:numPr>
      </w:pPr>
      <w:r>
        <w:t xml:space="preserve">President </w:t>
      </w:r>
      <w:proofErr w:type="spellStart"/>
      <w:r>
        <w:t>Eismann</w:t>
      </w:r>
      <w:proofErr w:type="spellEnd"/>
      <w:r>
        <w:t xml:space="preserve"> and Joe </w:t>
      </w:r>
      <w:proofErr w:type="spellStart"/>
      <w:r>
        <w:t>Scialdone</w:t>
      </w:r>
      <w:proofErr w:type="spellEnd"/>
      <w:r>
        <w:t xml:space="preserve"> are developing a presentation for the working group’s February meeting using this data.</w:t>
      </w:r>
    </w:p>
    <w:p w:rsidR="00BB5014" w:rsidRDefault="00BB5014" w:rsidP="00BB5014">
      <w:pPr>
        <w:pStyle w:val="ListParagraph"/>
        <w:numPr>
          <w:ilvl w:val="0"/>
          <w:numId w:val="42"/>
        </w:numPr>
      </w:pPr>
      <w:r>
        <w:t xml:space="preserve">Background details are available at </w:t>
      </w:r>
      <w:hyperlink r:id="rId11" w:history="1">
        <w:r w:rsidRPr="0079676E">
          <w:rPr>
            <w:rStyle w:val="Hyperlink"/>
          </w:rPr>
          <w:t>http://bit.ly/FLemtworkinggroup</w:t>
        </w:r>
      </w:hyperlink>
      <w:r>
        <w:t xml:space="preserve">. </w:t>
      </w:r>
    </w:p>
    <w:p w:rsidR="003865EB" w:rsidRDefault="003865EB" w:rsidP="003865EB">
      <w:pPr>
        <w:rPr>
          <w:rFonts w:asciiTheme="majorHAnsi" w:eastAsiaTheme="majorEastAsia" w:hAnsiTheme="majorHAnsi" w:cstheme="majorBidi"/>
          <w:b/>
          <w:bCs/>
          <w:caps/>
          <w:spacing w:val="4"/>
          <w:sz w:val="28"/>
          <w:szCs w:val="28"/>
        </w:rPr>
      </w:pPr>
      <w:hyperlink r:id="rId12" w:tgtFrame="_blank" w:history="1">
        <w:r w:rsidRPr="003865EB">
          <w:rPr>
            <w:rStyle w:val="Hyperlink"/>
            <w:rFonts w:asciiTheme="majorHAnsi" w:eastAsiaTheme="majorEastAsia" w:hAnsiTheme="majorHAnsi" w:cstheme="majorBidi"/>
            <w:b/>
            <w:bCs/>
            <w:caps/>
            <w:spacing w:val="4"/>
            <w:sz w:val="28"/>
            <w:szCs w:val="28"/>
          </w:rPr>
          <w:t>REPLICA EMS Compact (Recognition of EMS Personnel Licensure Interstate CompAct)</w:t>
        </w:r>
      </w:hyperlink>
      <w:r w:rsidRPr="003865EB">
        <w:rPr>
          <w:rFonts w:asciiTheme="majorHAnsi" w:eastAsiaTheme="majorEastAsia" w:hAnsiTheme="majorHAnsi" w:cstheme="majorBidi"/>
          <w:b/>
          <w:bCs/>
          <w:caps/>
          <w:spacing w:val="4"/>
          <w:sz w:val="28"/>
          <w:szCs w:val="28"/>
        </w:rPr>
        <w:t> </w:t>
      </w:r>
    </w:p>
    <w:p w:rsidR="003865EB" w:rsidRDefault="003865EB" w:rsidP="003865EB">
      <w:pPr>
        <w:pStyle w:val="ListParagraph"/>
        <w:numPr>
          <w:ilvl w:val="0"/>
          <w:numId w:val="45"/>
        </w:numPr>
      </w:pPr>
      <w:r>
        <w:t>The board has asked Sue Prentiss, REPLICA Advocate, for a draft statement of support for FAA’s review.</w:t>
      </w:r>
    </w:p>
    <w:p w:rsidR="003865EB" w:rsidRPr="003865EB" w:rsidRDefault="003865EB" w:rsidP="003865EB">
      <w:pPr>
        <w:pStyle w:val="Heading1"/>
      </w:pPr>
      <w:r>
        <w:t>“State of the Association” Project</w:t>
      </w:r>
    </w:p>
    <w:p w:rsidR="003865EB" w:rsidRDefault="003865EB" w:rsidP="00F301D1">
      <w:pPr>
        <w:pStyle w:val="ListParagraph"/>
        <w:numPr>
          <w:ilvl w:val="0"/>
          <w:numId w:val="18"/>
        </w:numPr>
      </w:pPr>
      <w:r>
        <w:t xml:space="preserve">President </w:t>
      </w:r>
      <w:proofErr w:type="spellStart"/>
      <w:r>
        <w:t>Eismann</w:t>
      </w:r>
      <w:proofErr w:type="spellEnd"/>
      <w:r>
        <w:t xml:space="preserve"> </w:t>
      </w:r>
      <w:r w:rsidR="00F301D1">
        <w:t>announces the initiation of a new “State of the Association” project to highlight the value of membership to the Florida Ambulance Association.</w:t>
      </w:r>
    </w:p>
    <w:p w:rsidR="00F301D1" w:rsidRDefault="00F301D1" w:rsidP="00F301D1">
      <w:pPr>
        <w:pStyle w:val="ListParagraph"/>
        <w:numPr>
          <w:ilvl w:val="0"/>
          <w:numId w:val="18"/>
        </w:numPr>
      </w:pPr>
      <w:r>
        <w:t>The report will debut at the next FAA membership meeting.</w:t>
      </w:r>
    </w:p>
    <w:p w:rsidR="00F301D1" w:rsidRDefault="00F301D1" w:rsidP="000A67DB">
      <w:pPr>
        <w:pStyle w:val="Heading1"/>
      </w:pPr>
      <w:r>
        <w:t>2017 FAA Education</w:t>
      </w:r>
    </w:p>
    <w:p w:rsidR="00F301D1" w:rsidRDefault="000A67DB" w:rsidP="00F301D1">
      <w:pPr>
        <w:pStyle w:val="ListParagraph"/>
        <w:numPr>
          <w:ilvl w:val="0"/>
          <w:numId w:val="46"/>
        </w:numPr>
      </w:pPr>
      <w:r>
        <w:t xml:space="preserve">FAA will co-host an early-May AAA regional workshop at </w:t>
      </w:r>
      <w:proofErr w:type="spellStart"/>
      <w:r>
        <w:t>Sunstar</w:t>
      </w:r>
      <w:proofErr w:type="spellEnd"/>
      <w:r>
        <w:t xml:space="preserve"> Paramedics in Largo, FL. Details of this session, featuring Brian Werfel, </w:t>
      </w:r>
      <w:proofErr w:type="spellStart"/>
      <w:r>
        <w:t>Esq</w:t>
      </w:r>
      <w:proofErr w:type="spellEnd"/>
      <w:r>
        <w:t xml:space="preserve"> and Scott Moore, </w:t>
      </w:r>
      <w:proofErr w:type="spellStart"/>
      <w:r>
        <w:t>Esq</w:t>
      </w:r>
      <w:proofErr w:type="spellEnd"/>
      <w:r>
        <w:t>, will become available in February.</w:t>
      </w:r>
    </w:p>
    <w:p w:rsidR="000A67DB" w:rsidRDefault="000A67DB" w:rsidP="00F301D1">
      <w:pPr>
        <w:pStyle w:val="ListParagraph"/>
        <w:numPr>
          <w:ilvl w:val="0"/>
          <w:numId w:val="46"/>
        </w:numPr>
      </w:pPr>
      <w:r>
        <w:t xml:space="preserve">The FAA will again offer a one-day workshop in conjunction with </w:t>
      </w:r>
      <w:proofErr w:type="spellStart"/>
      <w:r>
        <w:t>ClinCon</w:t>
      </w:r>
      <w:proofErr w:type="spellEnd"/>
      <w:r>
        <w:t xml:space="preserve"> in July in Orlando. Content is in development, but will touch on PPOs, HMOs, and other critical Florida-specific issues. Thank you to Florida Hospital Center for hosting!</w:t>
      </w:r>
    </w:p>
    <w:p w:rsidR="00E111CB" w:rsidRDefault="00E111CB" w:rsidP="00E111CB">
      <w:pPr>
        <w:pStyle w:val="Heading1"/>
      </w:pPr>
      <w:r>
        <w:lastRenderedPageBreak/>
        <w:t>AHCA MMA Reimbursement</w:t>
      </w:r>
    </w:p>
    <w:p w:rsidR="00E111CB" w:rsidRDefault="000A67DB" w:rsidP="00E111CB">
      <w:pPr>
        <w:pStyle w:val="ListParagraph"/>
        <w:numPr>
          <w:ilvl w:val="0"/>
          <w:numId w:val="18"/>
        </w:numPr>
      </w:pPr>
      <w:r>
        <w:t>David Rogers, FAA’s former contact at AHCA, has moved on</w:t>
      </w:r>
      <w:r w:rsidR="00E111CB">
        <w:t>.</w:t>
      </w:r>
    </w:p>
    <w:p w:rsidR="000A67DB" w:rsidRDefault="000A67DB" w:rsidP="00E111CB">
      <w:pPr>
        <w:pStyle w:val="ListParagraph"/>
        <w:numPr>
          <w:ilvl w:val="0"/>
          <w:numId w:val="18"/>
        </w:numPr>
      </w:pPr>
      <w:r>
        <w:t>The FAA leadership team continues to work toward resolving these issues</w:t>
      </w:r>
      <w:r w:rsidR="00D31F9E">
        <w:t>.</w:t>
      </w:r>
    </w:p>
    <w:p w:rsidR="00D31F9E" w:rsidRDefault="00D31F9E" w:rsidP="00E111CB">
      <w:pPr>
        <w:pStyle w:val="ListParagraph"/>
        <w:numPr>
          <w:ilvl w:val="0"/>
          <w:numId w:val="18"/>
        </w:numPr>
      </w:pPr>
      <w:r>
        <w:t xml:space="preserve">Representative Mike Grant, an FAA advocate, has returned to office. </w:t>
      </w:r>
    </w:p>
    <w:p w:rsidR="00120244" w:rsidRDefault="00120244" w:rsidP="00120244">
      <w:pPr>
        <w:pStyle w:val="Heading1"/>
      </w:pPr>
      <w:r>
        <w:t>Government Affairs Committee</w:t>
      </w:r>
    </w:p>
    <w:p w:rsidR="00120244" w:rsidRDefault="00133E2B" w:rsidP="00120244">
      <w:pPr>
        <w:pStyle w:val="ListParagraph"/>
        <w:numPr>
          <w:ilvl w:val="0"/>
          <w:numId w:val="48"/>
        </w:numPr>
      </w:pPr>
      <w:r>
        <w:t>The board plans to create a committee to spearhead FAA’s government affairs efforts.</w:t>
      </w:r>
    </w:p>
    <w:p w:rsidR="00133E2B" w:rsidRDefault="00133E2B" w:rsidP="00120244">
      <w:pPr>
        <w:pStyle w:val="ListParagraph"/>
        <w:numPr>
          <w:ilvl w:val="0"/>
          <w:numId w:val="48"/>
        </w:numPr>
      </w:pPr>
      <w:r>
        <w:t xml:space="preserve">Topics to be discussed may include Prior </w:t>
      </w:r>
      <w:proofErr w:type="spellStart"/>
      <w:r>
        <w:t>Auth</w:t>
      </w:r>
      <w:proofErr w:type="spellEnd"/>
      <w:r>
        <w:t xml:space="preserve">, Post </w:t>
      </w:r>
      <w:proofErr w:type="spellStart"/>
      <w:r>
        <w:t>Auth</w:t>
      </w:r>
      <w:proofErr w:type="spellEnd"/>
      <w:r>
        <w:t>, MMAs, and other legislative and regulatory topics.</w:t>
      </w:r>
      <w:bookmarkStart w:id="0" w:name="_GoBack"/>
      <w:bookmarkEnd w:id="0"/>
    </w:p>
    <w:p w:rsidR="00BD5E2F" w:rsidRDefault="00211F66" w:rsidP="00BD5E2F">
      <w:pPr>
        <w:pStyle w:val="Heading1"/>
      </w:pPr>
      <w:r>
        <w:t>Recognition of Service</w:t>
      </w:r>
    </w:p>
    <w:p w:rsidR="00D31F9E" w:rsidRPr="00D31F9E" w:rsidRDefault="00D31F9E" w:rsidP="00D31F9E">
      <w:pPr>
        <w:pStyle w:val="ListParagraph"/>
        <w:numPr>
          <w:ilvl w:val="0"/>
          <w:numId w:val="47"/>
        </w:numPr>
      </w:pPr>
      <w:r>
        <w:t xml:space="preserve">Thank you to long term former board members Dave </w:t>
      </w:r>
      <w:proofErr w:type="spellStart"/>
      <w:r>
        <w:t>Dyal</w:t>
      </w:r>
      <w:proofErr w:type="spellEnd"/>
      <w:r>
        <w:t xml:space="preserve">, John Glover, and Mark </w:t>
      </w:r>
      <w:proofErr w:type="spellStart"/>
      <w:r>
        <w:t>Postma</w:t>
      </w:r>
      <w:proofErr w:type="spellEnd"/>
      <w:r>
        <w:t>, as well as Immediate Past President Alan Skavroneck.</w:t>
      </w:r>
    </w:p>
    <w:p w:rsidR="002E64D9" w:rsidRDefault="002E64D9" w:rsidP="002E64D9">
      <w:pPr>
        <w:pStyle w:val="Heading1"/>
      </w:pPr>
      <w:r>
        <w:t>First Coast Service Options (FCSO) Ambulance Presentation</w:t>
      </w:r>
    </w:p>
    <w:p w:rsidR="002E64D9" w:rsidRPr="002E64D9" w:rsidRDefault="002E64D9" w:rsidP="002E64D9">
      <w:pPr>
        <w:rPr>
          <w:rStyle w:val="Emphasis"/>
        </w:rPr>
      </w:pPr>
      <w:r w:rsidRPr="002E64D9">
        <w:rPr>
          <w:rStyle w:val="Emphasis"/>
          <w:highlight w:val="yellow"/>
        </w:rPr>
        <w:t xml:space="preserve">This 90 minute portion of the FAA Membership Meeting has been approved for NAAC </w:t>
      </w:r>
      <w:r w:rsidRPr="00BE5167">
        <w:rPr>
          <w:rStyle w:val="Emphasis"/>
          <w:highlight w:val="yellow"/>
        </w:rPr>
        <w:t>CEUs.</w:t>
      </w:r>
      <w:r w:rsidR="00BE5167" w:rsidRPr="00BE5167">
        <w:rPr>
          <w:rStyle w:val="Emphasis"/>
          <w:highlight w:val="yellow"/>
        </w:rPr>
        <w:t xml:space="preserve"> Beginning Friday, January 20 NAAC-certified individuals can download a certificate of attendance from our </w:t>
      </w:r>
      <w:hyperlink r:id="rId13" w:history="1">
        <w:r w:rsidR="00BE5167" w:rsidRPr="00BE5167">
          <w:rPr>
            <w:rStyle w:val="Hyperlink"/>
            <w:highlight w:val="yellow"/>
          </w:rPr>
          <w:t>member-only Meeting Documents page</w:t>
        </w:r>
      </w:hyperlink>
      <w:r w:rsidR="00BE5167" w:rsidRPr="00BE5167">
        <w:rPr>
          <w:rStyle w:val="Emphasis"/>
          <w:highlight w:val="yellow"/>
        </w:rPr>
        <w:t>.</w:t>
      </w:r>
    </w:p>
    <w:p w:rsidR="002E64D9" w:rsidRDefault="00DE6DFA" w:rsidP="00C60F8B">
      <w:pPr>
        <w:pStyle w:val="ListParagraph"/>
        <w:numPr>
          <w:ilvl w:val="0"/>
          <w:numId w:val="47"/>
        </w:numPr>
        <w:jc w:val="left"/>
      </w:pPr>
      <w:r>
        <w:rPr>
          <w:b/>
          <w:noProof/>
          <w:lang w:eastAsia="en-US"/>
        </w:rPr>
        <w:drawing>
          <wp:anchor distT="0" distB="0" distL="114300" distR="114300" simplePos="0" relativeHeight="251658240" behindDoc="1" locked="0" layoutInCell="1" allowOverlap="1">
            <wp:simplePos x="0" y="0"/>
            <wp:positionH relativeFrom="margin">
              <wp:posOffset>4132580</wp:posOffset>
            </wp:positionH>
            <wp:positionV relativeFrom="margin">
              <wp:posOffset>2466975</wp:posOffset>
            </wp:positionV>
            <wp:extent cx="2221230" cy="7810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AC_CEU_CAC_CACO_LogoVector.jpg"/>
                    <pic:cNvPicPr/>
                  </pic:nvPicPr>
                  <pic:blipFill>
                    <a:blip r:embed="rId14">
                      <a:extLst>
                        <a:ext uri="{28A0092B-C50C-407E-A947-70E740481C1C}">
                          <a14:useLocalDpi xmlns:a14="http://schemas.microsoft.com/office/drawing/2010/main" val="0"/>
                        </a:ext>
                      </a:extLst>
                    </a:blip>
                    <a:stretch>
                      <a:fillRect/>
                    </a:stretch>
                  </pic:blipFill>
                  <pic:spPr>
                    <a:xfrm>
                      <a:off x="0" y="0"/>
                      <a:ext cx="2221230" cy="781050"/>
                    </a:xfrm>
                    <a:prstGeom prst="rect">
                      <a:avLst/>
                    </a:prstGeom>
                  </pic:spPr>
                </pic:pic>
              </a:graphicData>
            </a:graphic>
            <wp14:sizeRelH relativeFrom="margin">
              <wp14:pctWidth>0</wp14:pctWidth>
            </wp14:sizeRelH>
            <wp14:sizeRelV relativeFrom="margin">
              <wp14:pctHeight>0</wp14:pctHeight>
            </wp14:sizeRelV>
          </wp:anchor>
        </w:drawing>
      </w:r>
      <w:r w:rsidR="00C60F8B" w:rsidRPr="00C60F8B">
        <w:rPr>
          <w:b/>
        </w:rPr>
        <w:t>Presenter Bio</w:t>
      </w:r>
      <w:r w:rsidR="00C60F8B">
        <w:t xml:space="preserve">: </w:t>
      </w:r>
      <w:r w:rsidR="00C60F8B" w:rsidRPr="00C60F8B">
        <w:rPr>
          <w:b/>
        </w:rPr>
        <w:t>Robert Lewis, FCSO</w:t>
      </w:r>
      <w:r w:rsidR="00C60F8B">
        <w:t xml:space="preserve"> </w:t>
      </w:r>
      <w:r w:rsidR="00C60F8B">
        <w:br/>
      </w:r>
      <w:r w:rsidR="002E64D9">
        <w:t xml:space="preserve">Robert Lewis </w:t>
      </w:r>
      <w:r w:rsidR="002E64D9" w:rsidRPr="002E64D9">
        <w:t>has 25 years of experience in the healthcare industry in roles ranging from medical assistant in a primary care physician’s office to provider relations representative at First Coast Service Options. After graduating from the University of Virginia with a bachelor’s degree in biology, he began his career in the private sector at Florida Blue. He then joined First Coast’s Provider Outreach and Education in 2004, where he pursued his coding credentials to become a Certified Professional Coder (CPC).</w:t>
      </w:r>
    </w:p>
    <w:p w:rsidR="002E64D9" w:rsidRPr="002E64D9" w:rsidRDefault="00C60F8B" w:rsidP="002E64D9">
      <w:pPr>
        <w:pStyle w:val="ListParagraph"/>
        <w:numPr>
          <w:ilvl w:val="0"/>
          <w:numId w:val="47"/>
        </w:numPr>
      </w:pPr>
      <w:r>
        <w:t xml:space="preserve">Presentation slides can be downloaded from the member-only </w:t>
      </w:r>
      <w:hyperlink r:id="rId15" w:history="1">
        <w:r w:rsidRPr="00C60F8B">
          <w:rPr>
            <w:rStyle w:val="Hyperlink"/>
          </w:rPr>
          <w:t>Meeting Documents section</w:t>
        </w:r>
      </w:hyperlink>
      <w:r>
        <w:t xml:space="preserve"> of the FAA website.</w:t>
      </w:r>
    </w:p>
    <w:p w:rsidR="00523865" w:rsidRDefault="005A5560" w:rsidP="00523865">
      <w:pPr>
        <w:pStyle w:val="Heading1"/>
      </w:pPr>
      <w:r>
        <w:t>Next Meeting</w:t>
      </w:r>
    </w:p>
    <w:p w:rsidR="00AB1619" w:rsidRDefault="00BD5E2F" w:rsidP="00AB1619">
      <w:pPr>
        <w:pStyle w:val="ListParagraph"/>
        <w:numPr>
          <w:ilvl w:val="0"/>
          <w:numId w:val="27"/>
        </w:numPr>
      </w:pPr>
      <w:r>
        <w:t>The state has not confirmed the schedule for the next meeting.</w:t>
      </w:r>
    </w:p>
    <w:p w:rsidR="00523865" w:rsidRPr="00523865" w:rsidRDefault="00523865" w:rsidP="00AB1619">
      <w:pPr>
        <w:pStyle w:val="Heading1"/>
      </w:pPr>
      <w:r>
        <w:t>Adjourn</w:t>
      </w:r>
      <w:r w:rsidR="00291FAD">
        <w:t xml:space="preserve"> </w:t>
      </w:r>
    </w:p>
    <w:p w:rsidR="003A4FCD" w:rsidRPr="00EA092D" w:rsidRDefault="00EA092D" w:rsidP="00EA092D">
      <w:pPr>
        <w:tabs>
          <w:tab w:val="left" w:pos="2340"/>
        </w:tabs>
      </w:pPr>
      <w:r>
        <w:tab/>
      </w:r>
    </w:p>
    <w:sectPr w:rsidR="003A4FCD" w:rsidRPr="00EA092D" w:rsidSect="00AD4F32">
      <w:footerReference w:type="default" r:id="rId16"/>
      <w:foot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A6E" w:rsidRDefault="004E2A6E">
      <w:r>
        <w:separator/>
      </w:r>
    </w:p>
  </w:endnote>
  <w:endnote w:type="continuationSeparator" w:id="0">
    <w:p w:rsidR="004E2A6E" w:rsidRDefault="004E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CD" w:rsidRDefault="00253301" w:rsidP="00AD4F32">
    <w:pPr>
      <w:pStyle w:val="Footer"/>
      <w:jc w:val="center"/>
    </w:pPr>
    <w:r>
      <w:fldChar w:fldCharType="begin"/>
    </w:r>
    <w:r>
      <w:instrText xml:space="preserve"> PAGE   \* MERGEFORMAT </w:instrText>
    </w:r>
    <w:r>
      <w:fldChar w:fldCharType="separate"/>
    </w:r>
    <w:r w:rsidR="00133E2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52280"/>
      <w:docPartObj>
        <w:docPartGallery w:val="Page Numbers (Bottom of Page)"/>
        <w:docPartUnique/>
      </w:docPartObj>
    </w:sdtPr>
    <w:sdtEndPr>
      <w:rPr>
        <w:noProof/>
      </w:rPr>
    </w:sdtEndPr>
    <w:sdtContent>
      <w:p w:rsidR="00AD4F32" w:rsidRDefault="00AD4F32">
        <w:pPr>
          <w:pStyle w:val="Footer"/>
          <w:jc w:val="center"/>
        </w:pPr>
        <w:r>
          <w:fldChar w:fldCharType="begin"/>
        </w:r>
        <w:r>
          <w:instrText xml:space="preserve"> PAGE   \* MERGEFORMAT </w:instrText>
        </w:r>
        <w:r>
          <w:fldChar w:fldCharType="separate"/>
        </w:r>
        <w:r w:rsidR="00120244">
          <w:rPr>
            <w:noProof/>
          </w:rPr>
          <w:t>1</w:t>
        </w:r>
        <w:r>
          <w:rPr>
            <w:noProof/>
          </w:rPr>
          <w:fldChar w:fldCharType="end"/>
        </w:r>
      </w:p>
    </w:sdtContent>
  </w:sdt>
  <w:p w:rsidR="00AD4F32" w:rsidRDefault="00AD4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A6E" w:rsidRDefault="004E2A6E">
      <w:r>
        <w:separator/>
      </w:r>
    </w:p>
  </w:footnote>
  <w:footnote w:type="continuationSeparator" w:id="0">
    <w:p w:rsidR="004E2A6E" w:rsidRDefault="004E2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61413"/>
    <w:multiLevelType w:val="hybridMultilevel"/>
    <w:tmpl w:val="82BC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9F3D80"/>
    <w:multiLevelType w:val="hybridMultilevel"/>
    <w:tmpl w:val="382C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052940"/>
    <w:multiLevelType w:val="hybridMultilevel"/>
    <w:tmpl w:val="845A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2327D1"/>
    <w:multiLevelType w:val="hybridMultilevel"/>
    <w:tmpl w:val="6D7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1E718D"/>
    <w:multiLevelType w:val="hybridMultilevel"/>
    <w:tmpl w:val="F790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440EFC"/>
    <w:multiLevelType w:val="hybridMultilevel"/>
    <w:tmpl w:val="059C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811932"/>
    <w:multiLevelType w:val="hybridMultilevel"/>
    <w:tmpl w:val="8D82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0D2436"/>
    <w:multiLevelType w:val="hybridMultilevel"/>
    <w:tmpl w:val="541A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56555E"/>
    <w:multiLevelType w:val="hybridMultilevel"/>
    <w:tmpl w:val="5E00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C33A5D"/>
    <w:multiLevelType w:val="hybridMultilevel"/>
    <w:tmpl w:val="DB063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DF75CD"/>
    <w:multiLevelType w:val="hybridMultilevel"/>
    <w:tmpl w:val="E61A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FA7236"/>
    <w:multiLevelType w:val="hybridMultilevel"/>
    <w:tmpl w:val="EDE8A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273BB4"/>
    <w:multiLevelType w:val="hybridMultilevel"/>
    <w:tmpl w:val="DFEA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F62D37"/>
    <w:multiLevelType w:val="hybridMultilevel"/>
    <w:tmpl w:val="B960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D191D"/>
    <w:multiLevelType w:val="multilevel"/>
    <w:tmpl w:val="5F9E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652BAB"/>
    <w:multiLevelType w:val="hybridMultilevel"/>
    <w:tmpl w:val="D0C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9A64F1"/>
    <w:multiLevelType w:val="hybridMultilevel"/>
    <w:tmpl w:val="6404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1254AC"/>
    <w:multiLevelType w:val="hybridMultilevel"/>
    <w:tmpl w:val="13FC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B6BB0"/>
    <w:multiLevelType w:val="multilevel"/>
    <w:tmpl w:val="FE6C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6871F5"/>
    <w:multiLevelType w:val="hybridMultilevel"/>
    <w:tmpl w:val="15F4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F14F8"/>
    <w:multiLevelType w:val="hybridMultilevel"/>
    <w:tmpl w:val="694A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5E21C6"/>
    <w:multiLevelType w:val="multilevel"/>
    <w:tmpl w:val="E868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AA0B78"/>
    <w:multiLevelType w:val="hybridMultilevel"/>
    <w:tmpl w:val="7170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F21E1F"/>
    <w:multiLevelType w:val="hybridMultilevel"/>
    <w:tmpl w:val="6D3A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332BD2"/>
    <w:multiLevelType w:val="hybridMultilevel"/>
    <w:tmpl w:val="E4F8B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C295D"/>
    <w:multiLevelType w:val="hybridMultilevel"/>
    <w:tmpl w:val="3710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B55E6"/>
    <w:multiLevelType w:val="hybridMultilevel"/>
    <w:tmpl w:val="3B60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11B02"/>
    <w:multiLevelType w:val="hybridMultilevel"/>
    <w:tmpl w:val="8DA4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E2764"/>
    <w:multiLevelType w:val="hybridMultilevel"/>
    <w:tmpl w:val="1B84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F27E20"/>
    <w:multiLevelType w:val="multilevel"/>
    <w:tmpl w:val="D7F4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1A7F7F"/>
    <w:multiLevelType w:val="hybridMultilevel"/>
    <w:tmpl w:val="1DC4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17"/>
  </w:num>
  <w:num w:numId="4">
    <w:abstractNumId w:val="11"/>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0"/>
  </w:num>
  <w:num w:numId="17">
    <w:abstractNumId w:val="41"/>
  </w:num>
  <w:num w:numId="18">
    <w:abstractNumId w:val="39"/>
  </w:num>
  <w:num w:numId="19">
    <w:abstractNumId w:val="42"/>
  </w:num>
  <w:num w:numId="20">
    <w:abstractNumId w:val="27"/>
  </w:num>
  <w:num w:numId="21">
    <w:abstractNumId w:val="30"/>
  </w:num>
  <w:num w:numId="22">
    <w:abstractNumId w:val="23"/>
  </w:num>
  <w:num w:numId="23">
    <w:abstractNumId w:val="22"/>
  </w:num>
  <w:num w:numId="24">
    <w:abstractNumId w:val="12"/>
  </w:num>
  <w:num w:numId="25">
    <w:abstractNumId w:val="13"/>
  </w:num>
  <w:num w:numId="26">
    <w:abstractNumId w:val="45"/>
  </w:num>
  <w:num w:numId="27">
    <w:abstractNumId w:val="25"/>
  </w:num>
  <w:num w:numId="28">
    <w:abstractNumId w:val="34"/>
  </w:num>
  <w:num w:numId="29">
    <w:abstractNumId w:val="14"/>
  </w:num>
  <w:num w:numId="30">
    <w:abstractNumId w:val="24"/>
  </w:num>
  <w:num w:numId="31">
    <w:abstractNumId w:val="32"/>
  </w:num>
  <w:num w:numId="32">
    <w:abstractNumId w:val="46"/>
  </w:num>
  <w:num w:numId="33">
    <w:abstractNumId w:val="35"/>
  </w:num>
  <w:num w:numId="34">
    <w:abstractNumId w:val="28"/>
  </w:num>
  <w:num w:numId="35">
    <w:abstractNumId w:val="10"/>
  </w:num>
  <w:num w:numId="36">
    <w:abstractNumId w:val="47"/>
  </w:num>
  <w:num w:numId="37">
    <w:abstractNumId w:val="21"/>
  </w:num>
  <w:num w:numId="38">
    <w:abstractNumId w:val="36"/>
  </w:num>
  <w:num w:numId="39">
    <w:abstractNumId w:val="15"/>
  </w:num>
  <w:num w:numId="40">
    <w:abstractNumId w:val="31"/>
  </w:num>
  <w:num w:numId="41">
    <w:abstractNumId w:val="33"/>
  </w:num>
  <w:num w:numId="42">
    <w:abstractNumId w:val="43"/>
  </w:num>
  <w:num w:numId="43">
    <w:abstractNumId w:val="44"/>
  </w:num>
  <w:num w:numId="44">
    <w:abstractNumId w:val="38"/>
  </w:num>
  <w:num w:numId="45">
    <w:abstractNumId w:val="29"/>
  </w:num>
  <w:num w:numId="46">
    <w:abstractNumId w:val="18"/>
  </w:num>
  <w:num w:numId="47">
    <w:abstractNumId w:val="2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17"/>
    <w:rsid w:val="00002BFD"/>
    <w:rsid w:val="000163D6"/>
    <w:rsid w:val="00033045"/>
    <w:rsid w:val="000408F9"/>
    <w:rsid w:val="00080E7C"/>
    <w:rsid w:val="00081E9B"/>
    <w:rsid w:val="000A67DB"/>
    <w:rsid w:val="000B1DCA"/>
    <w:rsid w:val="000B633B"/>
    <w:rsid w:val="000B7FDC"/>
    <w:rsid w:val="000D355A"/>
    <w:rsid w:val="000D625F"/>
    <w:rsid w:val="000E70D9"/>
    <w:rsid w:val="00112467"/>
    <w:rsid w:val="00120244"/>
    <w:rsid w:val="001205B4"/>
    <w:rsid w:val="00127B82"/>
    <w:rsid w:val="00133E2B"/>
    <w:rsid w:val="00142CDC"/>
    <w:rsid w:val="00147660"/>
    <w:rsid w:val="00156988"/>
    <w:rsid w:val="00162D45"/>
    <w:rsid w:val="001814FA"/>
    <w:rsid w:val="0019213A"/>
    <w:rsid w:val="001D08E0"/>
    <w:rsid w:val="001E0444"/>
    <w:rsid w:val="00211F66"/>
    <w:rsid w:val="00220E79"/>
    <w:rsid w:val="00221A17"/>
    <w:rsid w:val="00236E0F"/>
    <w:rsid w:val="0025234E"/>
    <w:rsid w:val="00253301"/>
    <w:rsid w:val="002535CA"/>
    <w:rsid w:val="002613B7"/>
    <w:rsid w:val="002673A1"/>
    <w:rsid w:val="002673A6"/>
    <w:rsid w:val="00280161"/>
    <w:rsid w:val="00281E43"/>
    <w:rsid w:val="00290497"/>
    <w:rsid w:val="00291FAD"/>
    <w:rsid w:val="00295480"/>
    <w:rsid w:val="002A5BCA"/>
    <w:rsid w:val="002D42E4"/>
    <w:rsid w:val="002D6D66"/>
    <w:rsid w:val="002E64D9"/>
    <w:rsid w:val="00312D64"/>
    <w:rsid w:val="003139F7"/>
    <w:rsid w:val="00322990"/>
    <w:rsid w:val="0033130E"/>
    <w:rsid w:val="0035214E"/>
    <w:rsid w:val="003525CE"/>
    <w:rsid w:val="0035727F"/>
    <w:rsid w:val="00364C8A"/>
    <w:rsid w:val="00367D0A"/>
    <w:rsid w:val="003851ED"/>
    <w:rsid w:val="003865EB"/>
    <w:rsid w:val="00397B0D"/>
    <w:rsid w:val="003A0EE5"/>
    <w:rsid w:val="003A4FCD"/>
    <w:rsid w:val="003B278F"/>
    <w:rsid w:val="003B3E01"/>
    <w:rsid w:val="003D1728"/>
    <w:rsid w:val="003F0F9A"/>
    <w:rsid w:val="003F450F"/>
    <w:rsid w:val="003F6D8A"/>
    <w:rsid w:val="003F7ADD"/>
    <w:rsid w:val="00414B25"/>
    <w:rsid w:val="00421CDA"/>
    <w:rsid w:val="0042531B"/>
    <w:rsid w:val="00425926"/>
    <w:rsid w:val="00432E69"/>
    <w:rsid w:val="0043374D"/>
    <w:rsid w:val="00457D17"/>
    <w:rsid w:val="004B11FA"/>
    <w:rsid w:val="004B741F"/>
    <w:rsid w:val="004E2A6E"/>
    <w:rsid w:val="004F1AD3"/>
    <w:rsid w:val="005227B9"/>
    <w:rsid w:val="00523865"/>
    <w:rsid w:val="00546A7A"/>
    <w:rsid w:val="00551D80"/>
    <w:rsid w:val="00566DB8"/>
    <w:rsid w:val="0057522D"/>
    <w:rsid w:val="005A2778"/>
    <w:rsid w:val="005A5560"/>
    <w:rsid w:val="005B1772"/>
    <w:rsid w:val="005B79CC"/>
    <w:rsid w:val="005C199A"/>
    <w:rsid w:val="005C474C"/>
    <w:rsid w:val="005C5631"/>
    <w:rsid w:val="005F5D19"/>
    <w:rsid w:val="005F77E8"/>
    <w:rsid w:val="005F7D5D"/>
    <w:rsid w:val="00601FE7"/>
    <w:rsid w:val="006134E0"/>
    <w:rsid w:val="0061645C"/>
    <w:rsid w:val="0061791D"/>
    <w:rsid w:val="00622E28"/>
    <w:rsid w:val="00660A10"/>
    <w:rsid w:val="00664770"/>
    <w:rsid w:val="00665BF0"/>
    <w:rsid w:val="006761EA"/>
    <w:rsid w:val="006A49CB"/>
    <w:rsid w:val="006D611B"/>
    <w:rsid w:val="006F29B5"/>
    <w:rsid w:val="007065E0"/>
    <w:rsid w:val="00721FB9"/>
    <w:rsid w:val="0072556A"/>
    <w:rsid w:val="007C1D4B"/>
    <w:rsid w:val="007C765F"/>
    <w:rsid w:val="007D7DE9"/>
    <w:rsid w:val="00801762"/>
    <w:rsid w:val="00803717"/>
    <w:rsid w:val="00825AAA"/>
    <w:rsid w:val="00827D1D"/>
    <w:rsid w:val="0083021A"/>
    <w:rsid w:val="00842519"/>
    <w:rsid w:val="00845EAB"/>
    <w:rsid w:val="00860C58"/>
    <w:rsid w:val="0087026D"/>
    <w:rsid w:val="008856D5"/>
    <w:rsid w:val="008949EB"/>
    <w:rsid w:val="008B3C76"/>
    <w:rsid w:val="008C5F6E"/>
    <w:rsid w:val="008E1AF5"/>
    <w:rsid w:val="008E2A7A"/>
    <w:rsid w:val="008E4F70"/>
    <w:rsid w:val="009007FC"/>
    <w:rsid w:val="00916C45"/>
    <w:rsid w:val="00920CD2"/>
    <w:rsid w:val="00925E9E"/>
    <w:rsid w:val="0093501D"/>
    <w:rsid w:val="00937A8A"/>
    <w:rsid w:val="0094515F"/>
    <w:rsid w:val="009500AF"/>
    <w:rsid w:val="0095173D"/>
    <w:rsid w:val="0096286A"/>
    <w:rsid w:val="00996F54"/>
    <w:rsid w:val="009A0707"/>
    <w:rsid w:val="009B4718"/>
    <w:rsid w:val="009D226D"/>
    <w:rsid w:val="009D2630"/>
    <w:rsid w:val="009D406B"/>
    <w:rsid w:val="009E467F"/>
    <w:rsid w:val="00A23EC4"/>
    <w:rsid w:val="00A3352B"/>
    <w:rsid w:val="00A33B41"/>
    <w:rsid w:val="00A43576"/>
    <w:rsid w:val="00A63747"/>
    <w:rsid w:val="00A83B05"/>
    <w:rsid w:val="00A91632"/>
    <w:rsid w:val="00A97AD4"/>
    <w:rsid w:val="00AA67F0"/>
    <w:rsid w:val="00AB1619"/>
    <w:rsid w:val="00AB4BD6"/>
    <w:rsid w:val="00AD02B6"/>
    <w:rsid w:val="00AD4F32"/>
    <w:rsid w:val="00B10B4F"/>
    <w:rsid w:val="00B17DA2"/>
    <w:rsid w:val="00B37BD7"/>
    <w:rsid w:val="00B57052"/>
    <w:rsid w:val="00B57544"/>
    <w:rsid w:val="00B66C3A"/>
    <w:rsid w:val="00B733B7"/>
    <w:rsid w:val="00B91722"/>
    <w:rsid w:val="00B94CB8"/>
    <w:rsid w:val="00BA43B8"/>
    <w:rsid w:val="00BB5014"/>
    <w:rsid w:val="00BB708D"/>
    <w:rsid w:val="00BD5E2F"/>
    <w:rsid w:val="00BE5167"/>
    <w:rsid w:val="00C07100"/>
    <w:rsid w:val="00C07F47"/>
    <w:rsid w:val="00C11F3C"/>
    <w:rsid w:val="00C13F31"/>
    <w:rsid w:val="00C220A6"/>
    <w:rsid w:val="00C45302"/>
    <w:rsid w:val="00C60F8B"/>
    <w:rsid w:val="00C917C9"/>
    <w:rsid w:val="00C9214E"/>
    <w:rsid w:val="00CA72FD"/>
    <w:rsid w:val="00CB5179"/>
    <w:rsid w:val="00CE04D7"/>
    <w:rsid w:val="00D217D1"/>
    <w:rsid w:val="00D26737"/>
    <w:rsid w:val="00D30F75"/>
    <w:rsid w:val="00D31F9E"/>
    <w:rsid w:val="00D43EF4"/>
    <w:rsid w:val="00D925EB"/>
    <w:rsid w:val="00DC066B"/>
    <w:rsid w:val="00DC75A3"/>
    <w:rsid w:val="00DE4527"/>
    <w:rsid w:val="00DE6DFA"/>
    <w:rsid w:val="00E060AB"/>
    <w:rsid w:val="00E078F0"/>
    <w:rsid w:val="00E111CB"/>
    <w:rsid w:val="00E2229A"/>
    <w:rsid w:val="00E36688"/>
    <w:rsid w:val="00E66007"/>
    <w:rsid w:val="00E929D2"/>
    <w:rsid w:val="00E92B86"/>
    <w:rsid w:val="00E95AEA"/>
    <w:rsid w:val="00E96165"/>
    <w:rsid w:val="00EA092D"/>
    <w:rsid w:val="00EA3F5F"/>
    <w:rsid w:val="00EE3C3C"/>
    <w:rsid w:val="00EE4373"/>
    <w:rsid w:val="00EF4818"/>
    <w:rsid w:val="00EF5EC3"/>
    <w:rsid w:val="00F301D1"/>
    <w:rsid w:val="00F332D7"/>
    <w:rsid w:val="00F440DD"/>
    <w:rsid w:val="00F62699"/>
    <w:rsid w:val="00F65E19"/>
    <w:rsid w:val="00F80C14"/>
    <w:rsid w:val="00FD4924"/>
    <w:rsid w:val="00FD497C"/>
    <w:rsid w:val="00FE6D50"/>
    <w:rsid w:val="00FF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74C"/>
  </w:style>
  <w:style w:type="paragraph" w:styleId="Heading1">
    <w:name w:val="heading 1"/>
    <w:basedOn w:val="Normal"/>
    <w:next w:val="Normal"/>
    <w:link w:val="Heading1Char"/>
    <w:uiPriority w:val="9"/>
    <w:qFormat/>
    <w:rsid w:val="005C474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5C474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5C474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C474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C474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C474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C474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C474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C474C"/>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C474C"/>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21"/>
    <w:qFormat/>
    <w:rsid w:val="005C474C"/>
    <w:rPr>
      <w:b/>
      <w:bCs/>
      <w:i/>
      <w:iCs/>
      <w:color w:val="auto"/>
    </w:rPr>
  </w:style>
  <w:style w:type="paragraph" w:styleId="Footer">
    <w:name w:val="footer"/>
    <w:basedOn w:val="Normal"/>
    <w:link w:val="FooterChar"/>
    <w:uiPriority w:val="99"/>
    <w:unhideWhenUsed/>
    <w:pPr>
      <w:tabs>
        <w:tab w:val="center" w:pos="4680"/>
        <w:tab w:val="right" w:pos="9360"/>
      </w:tabs>
      <w:spacing w:after="0"/>
      <w:jc w:val="right"/>
    </w:pPr>
  </w:style>
  <w:style w:type="character" w:customStyle="1" w:styleId="FooterChar">
    <w:name w:val="Footer Char"/>
    <w:basedOn w:val="DefaultParagraphFont"/>
    <w:link w:val="Footer"/>
    <w:uiPriority w:val="99"/>
    <w:rPr>
      <w:sz w:val="21"/>
      <w:szCs w:val="21"/>
    </w:rPr>
  </w:style>
  <w:style w:type="paragraph" w:styleId="Title">
    <w:name w:val="Title"/>
    <w:basedOn w:val="Normal"/>
    <w:next w:val="Normal"/>
    <w:link w:val="TitleChar"/>
    <w:uiPriority w:val="10"/>
    <w:qFormat/>
    <w:rsid w:val="005C474C"/>
    <w:pPr>
      <w:spacing w:after="0" w:line="240" w:lineRule="auto"/>
      <w:contextualSpacing/>
      <w:jc w:val="center"/>
    </w:pPr>
    <w:rPr>
      <w:rFonts w:asciiTheme="majorHAnsi" w:eastAsiaTheme="majorEastAsia" w:hAnsiTheme="majorHAnsi" w:cstheme="majorBidi"/>
      <w:b/>
      <w:bCs/>
      <w:spacing w:val="-7"/>
      <w:sz w:val="48"/>
      <w:szCs w:val="48"/>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pPr>
      <w:numPr>
        <w:numId w:val="6"/>
      </w:numPr>
      <w:ind w:left="720"/>
      <w:contextualSpacing/>
    </w:pPr>
  </w:style>
  <w:style w:type="paragraph" w:styleId="Subtitle">
    <w:name w:val="Subtitle"/>
    <w:basedOn w:val="Normal"/>
    <w:next w:val="Normal"/>
    <w:link w:val="SubtitleChar"/>
    <w:uiPriority w:val="11"/>
    <w:qFormat/>
    <w:rsid w:val="005C474C"/>
    <w:pPr>
      <w:numPr>
        <w:ilvl w:val="1"/>
      </w:numPr>
      <w:spacing w:after="240"/>
      <w:jc w:val="center"/>
    </w:pPr>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5C474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5C474C"/>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5C474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C474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C474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C474C"/>
    <w:rPr>
      <w:i/>
      <w:iCs/>
    </w:rPr>
  </w:style>
  <w:style w:type="character" w:customStyle="1" w:styleId="Heading8Char">
    <w:name w:val="Heading 8 Char"/>
    <w:basedOn w:val="DefaultParagraphFont"/>
    <w:link w:val="Heading8"/>
    <w:uiPriority w:val="9"/>
    <w:semiHidden/>
    <w:rsid w:val="005C474C"/>
    <w:rPr>
      <w:b/>
      <w:bCs/>
    </w:rPr>
  </w:style>
  <w:style w:type="character" w:customStyle="1" w:styleId="Heading9Char">
    <w:name w:val="Heading 9 Char"/>
    <w:basedOn w:val="DefaultParagraphFont"/>
    <w:link w:val="Heading9"/>
    <w:uiPriority w:val="9"/>
    <w:semiHidden/>
    <w:rsid w:val="005C474C"/>
    <w:rPr>
      <w:i/>
      <w:iCs/>
    </w:rPr>
  </w:style>
  <w:style w:type="paragraph" w:styleId="Caption">
    <w:name w:val="caption"/>
    <w:basedOn w:val="Normal"/>
    <w:next w:val="Normal"/>
    <w:uiPriority w:val="35"/>
    <w:semiHidden/>
    <w:unhideWhenUsed/>
    <w:qFormat/>
    <w:rsid w:val="005C474C"/>
    <w:rPr>
      <w:b/>
      <w:bCs/>
      <w:sz w:val="18"/>
      <w:szCs w:val="18"/>
    </w:rPr>
  </w:style>
  <w:style w:type="character" w:customStyle="1" w:styleId="TitleChar">
    <w:name w:val="Title Char"/>
    <w:basedOn w:val="DefaultParagraphFont"/>
    <w:link w:val="Title"/>
    <w:uiPriority w:val="10"/>
    <w:rsid w:val="005C474C"/>
    <w:rPr>
      <w:rFonts w:asciiTheme="majorHAnsi" w:eastAsiaTheme="majorEastAsia" w:hAnsiTheme="majorHAnsi" w:cstheme="majorBidi"/>
      <w:b/>
      <w:bCs/>
      <w:spacing w:val="-7"/>
      <w:sz w:val="48"/>
      <w:szCs w:val="48"/>
    </w:rPr>
  </w:style>
  <w:style w:type="character" w:customStyle="1" w:styleId="SubtitleChar">
    <w:name w:val="Subtitle Char"/>
    <w:basedOn w:val="DefaultParagraphFont"/>
    <w:link w:val="Subtitle"/>
    <w:uiPriority w:val="11"/>
    <w:rsid w:val="005C474C"/>
    <w:rPr>
      <w:rFonts w:asciiTheme="majorHAnsi" w:eastAsiaTheme="majorEastAsia" w:hAnsiTheme="majorHAnsi" w:cstheme="majorBidi"/>
      <w:sz w:val="24"/>
      <w:szCs w:val="24"/>
    </w:rPr>
  </w:style>
  <w:style w:type="character" w:styleId="Strong">
    <w:name w:val="Strong"/>
    <w:basedOn w:val="DefaultParagraphFont"/>
    <w:uiPriority w:val="22"/>
    <w:qFormat/>
    <w:rsid w:val="005C474C"/>
    <w:rPr>
      <w:b/>
      <w:bCs/>
      <w:color w:val="auto"/>
    </w:rPr>
  </w:style>
  <w:style w:type="character" w:styleId="Emphasis">
    <w:name w:val="Emphasis"/>
    <w:basedOn w:val="DefaultParagraphFont"/>
    <w:uiPriority w:val="20"/>
    <w:qFormat/>
    <w:rsid w:val="005C474C"/>
    <w:rPr>
      <w:i/>
      <w:iCs/>
      <w:color w:val="auto"/>
    </w:rPr>
  </w:style>
  <w:style w:type="paragraph" w:styleId="NoSpacing">
    <w:name w:val="No Spacing"/>
    <w:uiPriority w:val="1"/>
    <w:qFormat/>
    <w:rsid w:val="005C474C"/>
    <w:pPr>
      <w:spacing w:after="0" w:line="240" w:lineRule="auto"/>
    </w:pPr>
  </w:style>
  <w:style w:type="paragraph" w:styleId="Quote">
    <w:name w:val="Quote"/>
    <w:basedOn w:val="Normal"/>
    <w:next w:val="Normal"/>
    <w:link w:val="QuoteChar"/>
    <w:uiPriority w:val="29"/>
    <w:qFormat/>
    <w:rsid w:val="005C474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C474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C474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C474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C474C"/>
    <w:rPr>
      <w:i/>
      <w:iCs/>
      <w:color w:val="auto"/>
    </w:rPr>
  </w:style>
  <w:style w:type="character" w:styleId="SubtleReference">
    <w:name w:val="Subtle Reference"/>
    <w:basedOn w:val="DefaultParagraphFont"/>
    <w:uiPriority w:val="31"/>
    <w:qFormat/>
    <w:rsid w:val="005C474C"/>
    <w:rPr>
      <w:smallCaps/>
      <w:color w:val="auto"/>
      <w:u w:val="single" w:color="7F7F7F" w:themeColor="text1" w:themeTint="80"/>
    </w:rPr>
  </w:style>
  <w:style w:type="character" w:styleId="IntenseReference">
    <w:name w:val="Intense Reference"/>
    <w:basedOn w:val="DefaultParagraphFont"/>
    <w:uiPriority w:val="32"/>
    <w:qFormat/>
    <w:rsid w:val="005C474C"/>
    <w:rPr>
      <w:b/>
      <w:bCs/>
      <w:smallCaps/>
      <w:color w:val="auto"/>
      <w:u w:val="single"/>
    </w:rPr>
  </w:style>
  <w:style w:type="character" w:styleId="BookTitle">
    <w:name w:val="Book Title"/>
    <w:basedOn w:val="DefaultParagraphFont"/>
    <w:uiPriority w:val="33"/>
    <w:qFormat/>
    <w:rsid w:val="005C474C"/>
    <w:rPr>
      <w:b/>
      <w:bCs/>
      <w:smallCaps/>
      <w:color w:val="auto"/>
    </w:rPr>
  </w:style>
  <w:style w:type="paragraph" w:styleId="TOCHeading">
    <w:name w:val="TOC Heading"/>
    <w:basedOn w:val="Heading1"/>
    <w:next w:val="Normal"/>
    <w:uiPriority w:val="39"/>
    <w:semiHidden/>
    <w:unhideWhenUsed/>
    <w:qFormat/>
    <w:rsid w:val="005C474C"/>
    <w:pPr>
      <w:outlineLvl w:val="9"/>
    </w:pPr>
  </w:style>
  <w:style w:type="paragraph" w:styleId="ListParagraph">
    <w:name w:val="List Paragraph"/>
    <w:basedOn w:val="Normal"/>
    <w:uiPriority w:val="34"/>
    <w:qFormat/>
    <w:rsid w:val="00B57052"/>
    <w:pPr>
      <w:ind w:left="720"/>
      <w:contextualSpacing/>
    </w:pPr>
  </w:style>
  <w:style w:type="character" w:styleId="Hyperlink">
    <w:name w:val="Hyperlink"/>
    <w:basedOn w:val="DefaultParagraphFont"/>
    <w:uiPriority w:val="99"/>
    <w:unhideWhenUsed/>
    <w:rsid w:val="008E2A7A"/>
    <w:rPr>
      <w:color w:val="0563C1" w:themeColor="hyperlink"/>
      <w:u w:val="single"/>
    </w:rPr>
  </w:style>
  <w:style w:type="paragraph" w:styleId="Header">
    <w:name w:val="header"/>
    <w:basedOn w:val="Normal"/>
    <w:link w:val="HeaderChar"/>
    <w:uiPriority w:val="99"/>
    <w:unhideWhenUsed/>
    <w:rsid w:val="004F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AD3"/>
  </w:style>
  <w:style w:type="paragraph" w:styleId="BalloonText">
    <w:name w:val="Balloon Text"/>
    <w:basedOn w:val="Normal"/>
    <w:link w:val="BalloonTextChar"/>
    <w:uiPriority w:val="99"/>
    <w:semiHidden/>
    <w:unhideWhenUsed/>
    <w:rsid w:val="00A97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AD4"/>
    <w:rPr>
      <w:rFonts w:ascii="Tahoma" w:hAnsi="Tahoma" w:cs="Tahoma"/>
      <w:sz w:val="16"/>
      <w:szCs w:val="16"/>
    </w:rPr>
  </w:style>
  <w:style w:type="character" w:styleId="FollowedHyperlink">
    <w:name w:val="FollowedHyperlink"/>
    <w:basedOn w:val="DefaultParagraphFont"/>
    <w:uiPriority w:val="99"/>
    <w:semiHidden/>
    <w:unhideWhenUsed/>
    <w:rsid w:val="00E11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670310">
      <w:bodyDiv w:val="1"/>
      <w:marLeft w:val="0"/>
      <w:marRight w:val="0"/>
      <w:marTop w:val="0"/>
      <w:marBottom w:val="0"/>
      <w:divBdr>
        <w:top w:val="none" w:sz="0" w:space="0" w:color="auto"/>
        <w:left w:val="none" w:sz="0" w:space="0" w:color="auto"/>
        <w:bottom w:val="none" w:sz="0" w:space="0" w:color="auto"/>
        <w:right w:val="none" w:sz="0" w:space="0" w:color="auto"/>
      </w:divBdr>
      <w:divsChild>
        <w:div w:id="1958829812">
          <w:marLeft w:val="0"/>
          <w:marRight w:val="0"/>
          <w:marTop w:val="0"/>
          <w:marBottom w:val="0"/>
          <w:divBdr>
            <w:top w:val="none" w:sz="0" w:space="0" w:color="auto"/>
            <w:left w:val="none" w:sz="0" w:space="0" w:color="auto"/>
            <w:bottom w:val="none" w:sz="0" w:space="0" w:color="auto"/>
            <w:right w:val="none" w:sz="0" w:space="0" w:color="auto"/>
          </w:divBdr>
        </w:div>
      </w:divsChild>
    </w:div>
    <w:div w:id="1608927912">
      <w:bodyDiv w:val="1"/>
      <w:marLeft w:val="0"/>
      <w:marRight w:val="0"/>
      <w:marTop w:val="0"/>
      <w:marBottom w:val="0"/>
      <w:divBdr>
        <w:top w:val="none" w:sz="0" w:space="0" w:color="auto"/>
        <w:left w:val="none" w:sz="0" w:space="0" w:color="auto"/>
        <w:bottom w:val="none" w:sz="0" w:space="0" w:color="auto"/>
        <w:right w:val="none" w:sz="0" w:space="0" w:color="auto"/>
      </w:divBdr>
      <w:divsChild>
        <w:div w:id="1907957338">
          <w:marLeft w:val="0"/>
          <w:marRight w:val="0"/>
          <w:marTop w:val="0"/>
          <w:marBottom w:val="0"/>
          <w:divBdr>
            <w:top w:val="none" w:sz="0" w:space="0" w:color="auto"/>
            <w:left w:val="none" w:sz="0" w:space="0" w:color="auto"/>
            <w:bottom w:val="none" w:sz="0" w:space="0" w:color="auto"/>
            <w:right w:val="none" w:sz="0" w:space="0" w:color="auto"/>
          </w:divBdr>
        </w:div>
      </w:divsChild>
    </w:div>
    <w:div w:id="1739934809">
      <w:bodyDiv w:val="1"/>
      <w:marLeft w:val="0"/>
      <w:marRight w:val="0"/>
      <w:marTop w:val="0"/>
      <w:marBottom w:val="0"/>
      <w:divBdr>
        <w:top w:val="none" w:sz="0" w:space="0" w:color="auto"/>
        <w:left w:val="none" w:sz="0" w:space="0" w:color="auto"/>
        <w:bottom w:val="none" w:sz="0" w:space="0" w:color="auto"/>
        <w:right w:val="none" w:sz="0" w:space="0" w:color="auto"/>
      </w:divBdr>
    </w:div>
    <w:div w:id="17873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e-faa.org/Meeting-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remt.org/rwd/public/document/repli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FLemtworkinggroup" TargetMode="External"/><Relationship Id="rId5" Type="http://schemas.openxmlformats.org/officeDocument/2006/relationships/settings" Target="settings.xml"/><Relationship Id="rId15" Type="http://schemas.openxmlformats.org/officeDocument/2006/relationships/hyperlink" Target="http://the-faa.org/Meeting-Documents" TargetMode="External"/><Relationship Id="rId10" Type="http://schemas.openxmlformats.org/officeDocument/2006/relationships/hyperlink" Target="mailto:faa@the-aaa.org"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the-faa.org/resources/Documents/Meeting%20Minutes,%20Agendas,%20Rosters/2016.10.19%20-%20FAA%20Meeting%20Minutes.docx" TargetMode="Externa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ord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D91C680C814761B6061AE901C4DDEF"/>
        <w:category>
          <w:name w:val="General"/>
          <w:gallery w:val="placeholder"/>
        </w:category>
        <w:types>
          <w:type w:val="bbPlcHdr"/>
        </w:types>
        <w:behaviors>
          <w:behavior w:val="content"/>
        </w:behaviors>
        <w:guid w:val="{83DA3CE8-049E-4461-931F-ECE83FF99272}"/>
      </w:docPartPr>
      <w:docPartBody>
        <w:p w:rsidR="00241AF9" w:rsidRDefault="00241AF9">
          <w:pPr>
            <w:pStyle w:val="4DD91C680C814761B6061AE901C4DDEF"/>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F9"/>
    <w:rsid w:val="00241AF9"/>
    <w:rsid w:val="003D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EDD28BF9B042C898A216226145E20B">
    <w:name w:val="EAEDD28BF9B042C898A216226145E20B"/>
  </w:style>
  <w:style w:type="paragraph" w:customStyle="1" w:styleId="6FDD4BA35CE44F978F7B6B8799F23C07">
    <w:name w:val="6FDD4BA35CE44F978F7B6B8799F23C07"/>
  </w:style>
  <w:style w:type="paragraph" w:customStyle="1" w:styleId="4DD91C680C814761B6061AE901C4DDEF">
    <w:name w:val="4DD91C680C814761B6061AE901C4DDEF"/>
  </w:style>
  <w:style w:type="paragraph" w:customStyle="1" w:styleId="19B583EFF38A4344B018C7414A566E1B">
    <w:name w:val="19B583EFF38A4344B018C7414A566E1B"/>
  </w:style>
  <w:style w:type="paragraph" w:customStyle="1" w:styleId="25EFC5584EE04A5787A7D6DB74A15DD9">
    <w:name w:val="25EFC5584EE04A5787A7D6DB74A15DD9"/>
  </w:style>
  <w:style w:type="paragraph" w:customStyle="1" w:styleId="3128347C25634DF9A2E5CF7D50EACD0C">
    <w:name w:val="3128347C25634DF9A2E5CF7D50EACD0C"/>
  </w:style>
  <w:style w:type="paragraph" w:customStyle="1" w:styleId="98583960507446DCBF500A1D0CD51CFF">
    <w:name w:val="98583960507446DCBF500A1D0CD51CFF"/>
  </w:style>
  <w:style w:type="paragraph" w:customStyle="1" w:styleId="596FFC3EC1EC41BC9919815ABC26888A">
    <w:name w:val="596FFC3EC1EC41BC9919815ABC26888A"/>
  </w:style>
  <w:style w:type="paragraph" w:customStyle="1" w:styleId="0C8F04ECF5FE4171B7D39813FC7807A8">
    <w:name w:val="0C8F04ECF5FE4171B7D39813FC7807A8"/>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05E04F73E549464384853E3FC0BD7909">
    <w:name w:val="05E04F73E549464384853E3FC0BD7909"/>
  </w:style>
  <w:style w:type="paragraph" w:customStyle="1" w:styleId="3595B9F75CFC4422B647E4872F38784E">
    <w:name w:val="3595B9F75CFC4422B647E4872F38784E"/>
  </w:style>
  <w:style w:type="paragraph" w:customStyle="1" w:styleId="4D2CFA6F535145598D278E46D8451145">
    <w:name w:val="4D2CFA6F535145598D278E46D8451145"/>
  </w:style>
  <w:style w:type="paragraph" w:customStyle="1" w:styleId="83757926629546ABA24CC4113116464B">
    <w:name w:val="83757926629546ABA24CC4113116464B"/>
  </w:style>
  <w:style w:type="paragraph" w:customStyle="1" w:styleId="32061490646C4CB1AE535AB61BEEA01D">
    <w:name w:val="32061490646C4CB1AE535AB61BEEA01D"/>
  </w:style>
  <w:style w:type="paragraph" w:customStyle="1" w:styleId="0A60C28676D648C390E33661F64EA9D8">
    <w:name w:val="0A60C28676D648C390E33661F64EA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C73356A4-4FDA-47CF-9BCC-6FEAEE23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2016-10-31T21:14:00Z</dcterms:created>
  <dcterms:modified xsi:type="dcterms:W3CDTF">2017-01-17T14:06:00Z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